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4" w:rsidRDefault="000026EB">
      <w:pPr>
        <w:pStyle w:val="a3"/>
        <w:tabs>
          <w:tab w:val="left" w:pos="6815"/>
        </w:tabs>
        <w:spacing w:before="68"/>
        <w:ind w:left="946"/>
      </w:pPr>
      <w:r>
        <w:t>«Утверждаю»</w:t>
      </w:r>
      <w:r>
        <w:tab/>
        <w:t>«Согласовано»</w:t>
      </w:r>
    </w:p>
    <w:p w:rsidR="003C3DE4" w:rsidRDefault="000026EB">
      <w:pPr>
        <w:pStyle w:val="a3"/>
        <w:tabs>
          <w:tab w:val="left" w:pos="5920"/>
        </w:tabs>
        <w:ind w:left="401" w:right="116" w:hanging="300"/>
      </w:pPr>
      <w:r>
        <w:t>Президент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шахмат</w:t>
      </w:r>
      <w:r>
        <w:tab/>
        <w:t>Директор</w:t>
      </w:r>
      <w:r>
        <w:rPr>
          <w:spacing w:val="-12"/>
        </w:rPr>
        <w:t xml:space="preserve"> </w:t>
      </w:r>
      <w:r>
        <w:t>МБУ</w:t>
      </w:r>
      <w:r>
        <w:rPr>
          <w:spacing w:val="-2"/>
        </w:rPr>
        <w:t xml:space="preserve"> </w:t>
      </w:r>
      <w:proofErr w:type="spellStart"/>
      <w:r>
        <w:t>Княгининская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57"/>
        </w:rPr>
        <w:t xml:space="preserve"> </w:t>
      </w:r>
      <w:r>
        <w:t>Нижегородской области</w:t>
      </w:r>
    </w:p>
    <w:p w:rsidR="003C3DE4" w:rsidRDefault="000026EB">
      <w:pPr>
        <w:pStyle w:val="a3"/>
        <w:tabs>
          <w:tab w:val="left" w:pos="1956"/>
          <w:tab w:val="left" w:pos="5858"/>
          <w:tab w:val="left" w:pos="7898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И.А.</w:t>
      </w:r>
      <w:r>
        <w:rPr>
          <w:spacing w:val="-2"/>
        </w:rPr>
        <w:t xml:space="preserve"> </w:t>
      </w:r>
      <w:proofErr w:type="spellStart"/>
      <w:r>
        <w:t>Завиваев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А.А.</w:t>
      </w:r>
      <w:r>
        <w:rPr>
          <w:spacing w:val="-1"/>
        </w:rPr>
        <w:t xml:space="preserve"> </w:t>
      </w:r>
      <w:r>
        <w:t>Банников</w:t>
      </w:r>
    </w:p>
    <w:p w:rsidR="003C3DE4" w:rsidRDefault="000026EB">
      <w:pPr>
        <w:pStyle w:val="a3"/>
        <w:tabs>
          <w:tab w:val="left" w:pos="703"/>
          <w:tab w:val="left" w:pos="2441"/>
          <w:tab w:val="left" w:pos="5846"/>
          <w:tab w:val="left" w:pos="6443"/>
          <w:tab w:val="left" w:pos="8356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 w:rsidR="00EC1FEE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EC1FEE">
        <w:t>2023</w:t>
      </w:r>
      <w:r>
        <w:rPr>
          <w:spacing w:val="-1"/>
        </w:rPr>
        <w:t xml:space="preserve"> </w:t>
      </w:r>
      <w:r>
        <w:t>г.</w:t>
      </w:r>
    </w:p>
    <w:p w:rsidR="003C3DE4" w:rsidRDefault="003C3DE4">
      <w:pPr>
        <w:pStyle w:val="a3"/>
        <w:ind w:left="0"/>
        <w:rPr>
          <w:sz w:val="26"/>
        </w:rPr>
      </w:pPr>
    </w:p>
    <w:p w:rsidR="003C3DE4" w:rsidRDefault="003C3DE4">
      <w:pPr>
        <w:pStyle w:val="a3"/>
        <w:ind w:left="0"/>
        <w:rPr>
          <w:sz w:val="26"/>
        </w:rPr>
      </w:pPr>
    </w:p>
    <w:p w:rsidR="003C3DE4" w:rsidRDefault="003C3DE4">
      <w:pPr>
        <w:pStyle w:val="a3"/>
        <w:spacing w:before="2"/>
        <w:ind w:left="0"/>
      </w:pPr>
    </w:p>
    <w:p w:rsidR="003C3DE4" w:rsidRDefault="000026EB">
      <w:pPr>
        <w:pStyle w:val="1"/>
        <w:spacing w:line="240" w:lineRule="auto"/>
        <w:ind w:left="3266" w:right="4594"/>
        <w:jc w:val="center"/>
      </w:pPr>
      <w:r>
        <w:t>ПОЛОЖЕНИЕ</w:t>
      </w:r>
    </w:p>
    <w:p w:rsidR="003C3DE4" w:rsidRDefault="000026EB">
      <w:pPr>
        <w:ind w:left="2202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  <w:r w:rsidR="00EC1FEE">
        <w:rPr>
          <w:b/>
          <w:sz w:val="24"/>
          <w:lang w:val="en-US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Мемориале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Завиваева</w:t>
      </w:r>
    </w:p>
    <w:p w:rsidR="003C3DE4" w:rsidRDefault="000026EB">
      <w:pPr>
        <w:pStyle w:val="1"/>
        <w:spacing w:line="240" w:lineRule="auto"/>
        <w:ind w:left="1121" w:right="1650"/>
      </w:pPr>
      <w:r>
        <w:t>– детско-юношеском первенстве Нижегородской области</w:t>
      </w:r>
      <w:r>
        <w:rPr>
          <w:spacing w:val="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малых</w:t>
      </w:r>
      <w:r>
        <w:rPr>
          <w:spacing w:val="-2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поселений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быстрым</w:t>
      </w:r>
      <w:r>
        <w:rPr>
          <w:spacing w:val="-3"/>
        </w:rPr>
        <w:t xml:space="preserve"> </w:t>
      </w:r>
      <w:r>
        <w:t>шахматам</w:t>
      </w:r>
    </w:p>
    <w:p w:rsidR="003C3DE4" w:rsidRDefault="003C3DE4">
      <w:pPr>
        <w:pStyle w:val="a3"/>
        <w:ind w:left="0"/>
        <w:rPr>
          <w:b/>
        </w:rPr>
      </w:pPr>
    </w:p>
    <w:p w:rsidR="003C3DE4" w:rsidRDefault="000026EB">
      <w:pPr>
        <w:pStyle w:val="a4"/>
        <w:numPr>
          <w:ilvl w:val="0"/>
          <w:numId w:val="7"/>
        </w:numPr>
        <w:tabs>
          <w:tab w:val="left" w:pos="316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3C3DE4" w:rsidRDefault="003C3DE4">
      <w:pPr>
        <w:pStyle w:val="a3"/>
        <w:spacing w:before="7"/>
        <w:ind w:left="0"/>
        <w:rPr>
          <w:b/>
          <w:sz w:val="23"/>
        </w:rPr>
      </w:pPr>
    </w:p>
    <w:p w:rsidR="003C3DE4" w:rsidRDefault="000026EB">
      <w:pPr>
        <w:pStyle w:val="a4"/>
        <w:numPr>
          <w:ilvl w:val="1"/>
          <w:numId w:val="7"/>
        </w:numPr>
        <w:tabs>
          <w:tab w:val="left" w:pos="343"/>
        </w:tabs>
        <w:ind w:right="195" w:firstLine="0"/>
        <w:rPr>
          <w:sz w:val="24"/>
        </w:rPr>
      </w:pPr>
      <w:r>
        <w:rPr>
          <w:sz w:val="24"/>
        </w:rPr>
        <w:t xml:space="preserve">Мемориал </w:t>
      </w:r>
      <w:proofErr w:type="gramStart"/>
      <w:r>
        <w:rPr>
          <w:sz w:val="24"/>
        </w:rPr>
        <w:t>А</w:t>
      </w:r>
      <w:r w:rsidR="00EC1FEE" w:rsidRPr="00EC1FEE">
        <w:rPr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В. Завиваева – первенство Нижегородской области среди малых городов и</w:t>
      </w:r>
      <w:r w:rsidR="0037649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шахматам среди юношей,</w:t>
      </w:r>
      <w:r>
        <w:rPr>
          <w:spacing w:val="-1"/>
          <w:sz w:val="24"/>
        </w:rPr>
        <w:t xml:space="preserve"> </w:t>
      </w:r>
      <w:r>
        <w:rPr>
          <w:sz w:val="24"/>
        </w:rPr>
        <w:t>девушек,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</w:t>
      </w:r>
    </w:p>
    <w:p w:rsidR="003C3DE4" w:rsidRDefault="000026EB" w:rsidP="00376499">
      <w:pPr>
        <w:pStyle w:val="a3"/>
        <w:spacing w:before="1"/>
        <w:ind w:right="487"/>
      </w:pPr>
      <w:r>
        <w:t>(далее – Соревнования) проводится в соответствии с Календарным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официальных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спортивных мероприятий,</w:t>
      </w:r>
      <w:r w:rsidR="00376499">
        <w:t xml:space="preserve"> </w:t>
      </w:r>
      <w:r>
        <w:t>проводимых на территории Нижегородской области в 2022 году, утвержденным</w:t>
      </w:r>
      <w:r>
        <w:rPr>
          <w:spacing w:val="-57"/>
        </w:rPr>
        <w:t xml:space="preserve"> </w:t>
      </w:r>
      <w:r>
        <w:t>президентом</w:t>
      </w:r>
      <w:r>
        <w:rPr>
          <w:spacing w:val="-1"/>
        </w:rPr>
        <w:t xml:space="preserve"> </w:t>
      </w:r>
      <w:r>
        <w:t>ФШНО.</w:t>
      </w:r>
    </w:p>
    <w:p w:rsidR="003C3DE4" w:rsidRDefault="000026EB">
      <w:pPr>
        <w:pStyle w:val="a4"/>
        <w:numPr>
          <w:ilvl w:val="1"/>
          <w:numId w:val="7"/>
        </w:numPr>
        <w:tabs>
          <w:tab w:val="left" w:pos="343"/>
        </w:tabs>
        <w:ind w:right="119" w:firstLine="0"/>
        <w:rPr>
          <w:sz w:val="24"/>
        </w:rPr>
      </w:pPr>
      <w:r>
        <w:rPr>
          <w:sz w:val="24"/>
        </w:rPr>
        <w:t>Соревнования проводятся в соответствии с правилами вида спорта «шахматы»,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17.07.2017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</w:p>
    <w:p w:rsidR="003C3DE4" w:rsidRDefault="000026EB">
      <w:pPr>
        <w:pStyle w:val="a3"/>
        <w:ind w:right="576"/>
      </w:pPr>
      <w:r>
        <w:t>№654 (в редакции приказа Министерства спорта Российской Федерации от 19.12.2017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№1087).</w:t>
      </w:r>
    </w:p>
    <w:p w:rsidR="003C3DE4" w:rsidRDefault="000026EB">
      <w:pPr>
        <w:pStyle w:val="a4"/>
        <w:numPr>
          <w:ilvl w:val="1"/>
          <w:numId w:val="7"/>
        </w:numPr>
        <w:tabs>
          <w:tab w:val="left" w:pos="343"/>
        </w:tabs>
        <w:spacing w:line="274" w:lineRule="exact"/>
        <w:ind w:left="342" w:hanging="241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юных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поселениях.</w:t>
      </w:r>
    </w:p>
    <w:p w:rsidR="003C3DE4" w:rsidRDefault="003C3DE4">
      <w:pPr>
        <w:pStyle w:val="a3"/>
        <w:spacing w:before="5"/>
        <w:ind w:left="0"/>
      </w:pPr>
    </w:p>
    <w:p w:rsidR="003C3DE4" w:rsidRDefault="000026EB">
      <w:pPr>
        <w:pStyle w:val="1"/>
        <w:numPr>
          <w:ilvl w:val="0"/>
          <w:numId w:val="7"/>
        </w:numPr>
        <w:tabs>
          <w:tab w:val="left" w:pos="410"/>
        </w:tabs>
        <w:ind w:left="409" w:hanging="308"/>
      </w:pP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</w:p>
    <w:p w:rsidR="003C3DE4" w:rsidRDefault="000026EB">
      <w:pPr>
        <w:ind w:left="102" w:right="402"/>
        <w:rPr>
          <w:sz w:val="24"/>
        </w:rPr>
      </w:pPr>
      <w:r>
        <w:rPr>
          <w:sz w:val="24"/>
        </w:rPr>
        <w:t xml:space="preserve">Соревнования </w:t>
      </w:r>
      <w:r w:rsidRPr="007435E8">
        <w:rPr>
          <w:sz w:val="24"/>
        </w:rPr>
        <w:t xml:space="preserve">проводятся </w:t>
      </w:r>
      <w:r w:rsidR="007435E8" w:rsidRPr="007435E8">
        <w:rPr>
          <w:sz w:val="24"/>
        </w:rPr>
        <w:t>29</w:t>
      </w:r>
      <w:r w:rsidRPr="007435E8">
        <w:rPr>
          <w:sz w:val="24"/>
        </w:rPr>
        <w:t xml:space="preserve"> апреля, в субботу, в городе </w:t>
      </w:r>
      <w:proofErr w:type="spellStart"/>
      <w:r w:rsidRPr="007435E8">
        <w:rPr>
          <w:sz w:val="24"/>
        </w:rPr>
        <w:t>Княгинино</w:t>
      </w:r>
      <w:proofErr w:type="spellEnd"/>
      <w:r w:rsidRPr="007435E8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в универсальном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ФОКа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«Молодежный»</w:t>
      </w:r>
      <w:r>
        <w:rPr>
          <w:spacing w:val="-6"/>
          <w:sz w:val="24"/>
        </w:rPr>
        <w:t xml:space="preserve"> </w:t>
      </w:r>
      <w:r>
        <w:rPr>
          <w:sz w:val="24"/>
        </w:rPr>
        <w:t>(ул.</w:t>
      </w:r>
      <w:r>
        <w:rPr>
          <w:spacing w:val="-2"/>
          <w:sz w:val="24"/>
        </w:rPr>
        <w:t xml:space="preserve"> </w:t>
      </w:r>
      <w:r>
        <w:rPr>
          <w:sz w:val="24"/>
        </w:rPr>
        <w:t>Агрохимиков, 2</w:t>
      </w:r>
      <w:r>
        <w:rPr>
          <w:spacing w:val="-1"/>
          <w:sz w:val="24"/>
        </w:rPr>
        <w:t xml:space="preserve"> </w:t>
      </w:r>
      <w:r>
        <w:rPr>
          <w:sz w:val="24"/>
        </w:rPr>
        <w:t>б).</w:t>
      </w:r>
    </w:p>
    <w:p w:rsidR="003C3DE4" w:rsidRDefault="000026EB">
      <w:pPr>
        <w:ind w:left="102" w:right="151"/>
        <w:rPr>
          <w:sz w:val="24"/>
        </w:rPr>
      </w:pPr>
      <w:r w:rsidRPr="007435E8">
        <w:rPr>
          <w:sz w:val="24"/>
        </w:rPr>
        <w:t>Регистрация участников с 10 часов.</w:t>
      </w:r>
      <w:r>
        <w:rPr>
          <w:sz w:val="24"/>
        </w:rPr>
        <w:t xml:space="preserve"> Открытие соревнований в 11 часов. Начало 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11.15.</w:t>
      </w:r>
    </w:p>
    <w:p w:rsidR="003C3DE4" w:rsidRDefault="003C3DE4">
      <w:pPr>
        <w:pStyle w:val="a3"/>
        <w:spacing w:before="2"/>
        <w:ind w:left="0"/>
      </w:pPr>
    </w:p>
    <w:p w:rsidR="003C3DE4" w:rsidRDefault="000026EB" w:rsidP="00376499">
      <w:pPr>
        <w:pStyle w:val="1"/>
        <w:spacing w:before="1"/>
        <w:ind w:left="0"/>
      </w:pPr>
      <w:r>
        <w:t>Ш.</w:t>
      </w:r>
      <w:r>
        <w:rPr>
          <w:spacing w:val="-5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проведением</w:t>
      </w:r>
      <w:r>
        <w:rPr>
          <w:spacing w:val="-4"/>
        </w:rPr>
        <w:t xml:space="preserve"> </w:t>
      </w:r>
      <w:r>
        <w:t>соревнований</w:t>
      </w:r>
    </w:p>
    <w:p w:rsidR="003C3DE4" w:rsidRPr="00487E92" w:rsidRDefault="000026EB">
      <w:pPr>
        <w:pStyle w:val="a4"/>
        <w:numPr>
          <w:ilvl w:val="1"/>
          <w:numId w:val="7"/>
        </w:numPr>
        <w:tabs>
          <w:tab w:val="left" w:pos="343"/>
        </w:tabs>
        <w:ind w:right="500" w:firstLine="0"/>
        <w:rPr>
          <w:sz w:val="24"/>
          <w:szCs w:val="24"/>
        </w:rPr>
      </w:pPr>
      <w:r>
        <w:rPr>
          <w:sz w:val="24"/>
        </w:rPr>
        <w:t>Общее руководство проведением соревнований осуществляется Федерацией шахмат</w:t>
      </w:r>
      <w:r>
        <w:rPr>
          <w:spacing w:val="-57"/>
          <w:sz w:val="24"/>
        </w:rPr>
        <w:t xml:space="preserve"> </w:t>
      </w:r>
      <w:r w:rsidRPr="00487E92">
        <w:rPr>
          <w:sz w:val="24"/>
          <w:szCs w:val="24"/>
        </w:rPr>
        <w:t>Нижегородской области.</w:t>
      </w:r>
    </w:p>
    <w:p w:rsidR="00EC1FEE" w:rsidRPr="00487E92" w:rsidRDefault="000026EB" w:rsidP="00487E92">
      <w:pPr>
        <w:pStyle w:val="a4"/>
        <w:numPr>
          <w:ilvl w:val="1"/>
          <w:numId w:val="7"/>
        </w:numPr>
        <w:tabs>
          <w:tab w:val="left" w:pos="343"/>
        </w:tabs>
        <w:spacing w:before="2"/>
        <w:ind w:left="0" w:right="784" w:firstLine="0"/>
        <w:rPr>
          <w:sz w:val="24"/>
          <w:szCs w:val="24"/>
        </w:rPr>
      </w:pPr>
      <w:r w:rsidRPr="00487E92">
        <w:rPr>
          <w:sz w:val="24"/>
          <w:szCs w:val="24"/>
        </w:rPr>
        <w:t>Непосредственное проведение соревнований возлагается на судейскую коллегию.</w:t>
      </w:r>
      <w:r w:rsidRPr="00487E92">
        <w:rPr>
          <w:spacing w:val="-57"/>
          <w:sz w:val="24"/>
          <w:szCs w:val="24"/>
        </w:rPr>
        <w:t xml:space="preserve"> </w:t>
      </w:r>
      <w:r w:rsidR="00487E92" w:rsidRPr="00487E92">
        <w:rPr>
          <w:spacing w:val="-57"/>
          <w:sz w:val="24"/>
          <w:szCs w:val="24"/>
        </w:rPr>
        <w:t xml:space="preserve"> </w:t>
      </w:r>
      <w:r w:rsidR="00487E92" w:rsidRPr="00487E92">
        <w:rPr>
          <w:sz w:val="24"/>
          <w:szCs w:val="24"/>
        </w:rPr>
        <w:t xml:space="preserve">Главный судья соревнований - Ю. А. </w:t>
      </w:r>
      <w:proofErr w:type="spellStart"/>
      <w:r w:rsidR="00487E92" w:rsidRPr="00487E92">
        <w:rPr>
          <w:sz w:val="24"/>
          <w:szCs w:val="24"/>
        </w:rPr>
        <w:t>Исакичев</w:t>
      </w:r>
      <w:proofErr w:type="spellEnd"/>
      <w:r w:rsidR="00487E92">
        <w:rPr>
          <w:sz w:val="24"/>
          <w:szCs w:val="24"/>
        </w:rPr>
        <w:t xml:space="preserve"> (Городец)</w:t>
      </w:r>
      <w:r w:rsidR="00487E92" w:rsidRPr="00487E92">
        <w:rPr>
          <w:sz w:val="24"/>
          <w:szCs w:val="24"/>
        </w:rPr>
        <w:t>.</w:t>
      </w:r>
    </w:p>
    <w:p w:rsidR="00487E92" w:rsidRDefault="00487E92" w:rsidP="00487E92">
      <w:pPr>
        <w:pStyle w:val="a4"/>
        <w:tabs>
          <w:tab w:val="left" w:pos="343"/>
        </w:tabs>
        <w:spacing w:before="2"/>
        <w:ind w:left="0" w:right="784"/>
      </w:pPr>
    </w:p>
    <w:p w:rsidR="003C3DE4" w:rsidRDefault="000026EB">
      <w:pPr>
        <w:pStyle w:val="1"/>
        <w:numPr>
          <w:ilvl w:val="0"/>
          <w:numId w:val="5"/>
        </w:numPr>
        <w:tabs>
          <w:tab w:val="left" w:pos="489"/>
        </w:tabs>
        <w:spacing w:before="1"/>
      </w:pPr>
      <w:r>
        <w:t>Участники</w:t>
      </w:r>
      <w:r>
        <w:rPr>
          <w:spacing w:val="-3"/>
        </w:rPr>
        <w:t xml:space="preserve"> </w:t>
      </w:r>
      <w:r>
        <w:t>соревнований</w:t>
      </w:r>
    </w:p>
    <w:p w:rsidR="003C3DE4" w:rsidRDefault="000026EB">
      <w:pPr>
        <w:pStyle w:val="a3"/>
        <w:ind w:right="117"/>
      </w:pPr>
      <w:r>
        <w:t>К соревнован</w:t>
      </w:r>
      <w:r w:rsidR="00EC1FEE">
        <w:t>иям допускаются спортсмены 2007</w:t>
      </w:r>
      <w:r>
        <w:t xml:space="preserve"> г.р. и младше, постоянно проживающие в</w:t>
      </w:r>
      <w:r>
        <w:rPr>
          <w:spacing w:val="-57"/>
        </w:rPr>
        <w:t xml:space="preserve"> </w:t>
      </w:r>
      <w:r>
        <w:t xml:space="preserve">малых </w:t>
      </w:r>
      <w:r w:rsidRPr="007435E8">
        <w:t>городах (с населением до 50 тысяч жителей</w:t>
      </w:r>
      <w:r>
        <w:rPr>
          <w:b/>
        </w:rPr>
        <w:t xml:space="preserve">) </w:t>
      </w:r>
      <w:r>
        <w:t>и поселениях Нижегородской</w:t>
      </w:r>
      <w:r>
        <w:rPr>
          <w:spacing w:val="1"/>
        </w:rPr>
        <w:t xml:space="preserve"> </w:t>
      </w:r>
      <w:r>
        <w:t>области.</w:t>
      </w:r>
    </w:p>
    <w:p w:rsidR="003C3DE4" w:rsidRDefault="003C3DE4">
      <w:pPr>
        <w:pStyle w:val="a3"/>
        <w:spacing w:before="2"/>
        <w:ind w:left="0"/>
      </w:pPr>
    </w:p>
    <w:p w:rsidR="003C3DE4" w:rsidRDefault="000026EB">
      <w:pPr>
        <w:pStyle w:val="1"/>
        <w:numPr>
          <w:ilvl w:val="0"/>
          <w:numId w:val="5"/>
        </w:numPr>
        <w:tabs>
          <w:tab w:val="left" w:pos="395"/>
        </w:tabs>
        <w:ind w:left="394" w:hanging="293"/>
      </w:pPr>
      <w:r>
        <w:t>Условия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</w:t>
      </w:r>
    </w:p>
    <w:p w:rsidR="003C3DE4" w:rsidRDefault="000026EB">
      <w:pPr>
        <w:pStyle w:val="a3"/>
        <w:spacing w:line="274" w:lineRule="exact"/>
      </w:pPr>
      <w:r>
        <w:t>Соревнования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трех раздельных</w:t>
      </w:r>
      <w:r>
        <w:rPr>
          <w:spacing w:val="-1"/>
        </w:rPr>
        <w:t xml:space="preserve"> </w:t>
      </w:r>
      <w:r>
        <w:t>турниров:</w:t>
      </w:r>
    </w:p>
    <w:p w:rsidR="003C3DE4" w:rsidRPr="007435E8" w:rsidRDefault="000026EB">
      <w:pPr>
        <w:pStyle w:val="a4"/>
        <w:numPr>
          <w:ilvl w:val="1"/>
          <w:numId w:val="5"/>
        </w:numPr>
        <w:tabs>
          <w:tab w:val="left" w:pos="343"/>
        </w:tabs>
        <w:ind w:hanging="241"/>
        <w:rPr>
          <w:sz w:val="24"/>
        </w:rPr>
      </w:pPr>
      <w:r w:rsidRPr="007435E8">
        <w:rPr>
          <w:sz w:val="24"/>
        </w:rPr>
        <w:t>Турнир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юношей</w:t>
      </w:r>
      <w:r w:rsidRPr="007435E8">
        <w:rPr>
          <w:spacing w:val="-1"/>
          <w:sz w:val="24"/>
        </w:rPr>
        <w:t xml:space="preserve"> </w:t>
      </w:r>
      <w:r w:rsidR="00EC1FEE" w:rsidRPr="007435E8">
        <w:rPr>
          <w:sz w:val="24"/>
        </w:rPr>
        <w:t>2007-2010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г.р.</w:t>
      </w:r>
    </w:p>
    <w:p w:rsidR="003C3DE4" w:rsidRPr="007435E8" w:rsidRDefault="000026EB">
      <w:pPr>
        <w:pStyle w:val="a4"/>
        <w:numPr>
          <w:ilvl w:val="1"/>
          <w:numId w:val="5"/>
        </w:numPr>
        <w:tabs>
          <w:tab w:val="left" w:pos="343"/>
        </w:tabs>
        <w:ind w:hanging="241"/>
        <w:rPr>
          <w:sz w:val="24"/>
        </w:rPr>
      </w:pPr>
      <w:r w:rsidRPr="007435E8">
        <w:rPr>
          <w:sz w:val="24"/>
        </w:rPr>
        <w:t>Турнир</w:t>
      </w:r>
      <w:r w:rsidRPr="007435E8">
        <w:rPr>
          <w:spacing w:val="-3"/>
          <w:sz w:val="24"/>
        </w:rPr>
        <w:t xml:space="preserve"> </w:t>
      </w:r>
      <w:r w:rsidRPr="007435E8">
        <w:rPr>
          <w:sz w:val="24"/>
        </w:rPr>
        <w:t>мальчиков</w:t>
      </w:r>
      <w:r w:rsidRPr="007435E8">
        <w:rPr>
          <w:spacing w:val="-3"/>
          <w:sz w:val="24"/>
        </w:rPr>
        <w:t xml:space="preserve"> </w:t>
      </w:r>
      <w:r w:rsidR="00EC1FEE" w:rsidRPr="007435E8">
        <w:rPr>
          <w:sz w:val="24"/>
        </w:rPr>
        <w:t>2011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г.р.</w:t>
      </w:r>
      <w:r w:rsidRPr="007435E8">
        <w:rPr>
          <w:spacing w:val="-3"/>
          <w:sz w:val="24"/>
        </w:rPr>
        <w:t xml:space="preserve"> </w:t>
      </w:r>
      <w:r w:rsidRPr="007435E8">
        <w:rPr>
          <w:sz w:val="24"/>
        </w:rPr>
        <w:t>и</w:t>
      </w:r>
      <w:r w:rsidRPr="007435E8">
        <w:rPr>
          <w:spacing w:val="-3"/>
          <w:sz w:val="24"/>
        </w:rPr>
        <w:t xml:space="preserve"> </w:t>
      </w:r>
      <w:r w:rsidRPr="007435E8">
        <w:rPr>
          <w:sz w:val="24"/>
        </w:rPr>
        <w:t>младше.</w:t>
      </w:r>
    </w:p>
    <w:p w:rsidR="003C3DE4" w:rsidRPr="007435E8" w:rsidRDefault="003C3DE4">
      <w:pPr>
        <w:rPr>
          <w:sz w:val="24"/>
        </w:rPr>
        <w:sectPr w:rsidR="003C3DE4" w:rsidRPr="007435E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C3DE4" w:rsidRPr="007435E8" w:rsidRDefault="000026EB">
      <w:pPr>
        <w:pStyle w:val="a4"/>
        <w:numPr>
          <w:ilvl w:val="1"/>
          <w:numId w:val="5"/>
        </w:numPr>
        <w:tabs>
          <w:tab w:val="left" w:pos="343"/>
        </w:tabs>
        <w:spacing w:before="68"/>
        <w:ind w:hanging="241"/>
        <w:rPr>
          <w:sz w:val="24"/>
        </w:rPr>
      </w:pPr>
      <w:r w:rsidRPr="007435E8">
        <w:rPr>
          <w:sz w:val="24"/>
        </w:rPr>
        <w:lastRenderedPageBreak/>
        <w:t>Турнир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девушек и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девочек</w:t>
      </w:r>
      <w:r w:rsidRPr="007435E8">
        <w:rPr>
          <w:spacing w:val="-1"/>
          <w:sz w:val="24"/>
        </w:rPr>
        <w:t xml:space="preserve"> </w:t>
      </w:r>
      <w:r w:rsidR="00EC1FEE" w:rsidRPr="007435E8">
        <w:rPr>
          <w:sz w:val="24"/>
        </w:rPr>
        <w:t>2007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г.р.</w:t>
      </w:r>
      <w:r w:rsidRPr="007435E8">
        <w:rPr>
          <w:spacing w:val="-1"/>
          <w:sz w:val="24"/>
        </w:rPr>
        <w:t xml:space="preserve"> </w:t>
      </w:r>
      <w:r w:rsidRPr="007435E8">
        <w:rPr>
          <w:sz w:val="24"/>
        </w:rPr>
        <w:t>и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младше.</w:t>
      </w:r>
    </w:p>
    <w:p w:rsidR="003C3DE4" w:rsidRDefault="000026EB">
      <w:pPr>
        <w:pStyle w:val="a3"/>
        <w:ind w:right="1296"/>
      </w:pPr>
      <w:r>
        <w:t>Соревнования проводятся по швейцарской системе в 7 туров с использованием</w:t>
      </w:r>
      <w:r>
        <w:rPr>
          <w:spacing w:val="-57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 xml:space="preserve">программы жеребьевки </w:t>
      </w:r>
      <w:proofErr w:type="spellStart"/>
      <w:r>
        <w:t>Swiss-Manager</w:t>
      </w:r>
      <w:proofErr w:type="spellEnd"/>
      <w:r>
        <w:t>.</w:t>
      </w:r>
    </w:p>
    <w:p w:rsidR="003C3DE4" w:rsidRDefault="000026EB">
      <w:pPr>
        <w:pStyle w:val="a3"/>
        <w:spacing w:before="1"/>
      </w:pPr>
      <w:r>
        <w:t>Претензии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компьютерную</w:t>
      </w:r>
      <w:r>
        <w:rPr>
          <w:spacing w:val="-2"/>
        </w:rPr>
        <w:t xml:space="preserve"> </w:t>
      </w:r>
      <w:r>
        <w:t>жеребьевку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принимаются.</w:t>
      </w:r>
    </w:p>
    <w:p w:rsidR="003C3DE4" w:rsidRDefault="000026EB">
      <w:pPr>
        <w:ind w:left="102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 w:rsidRPr="007435E8">
        <w:rPr>
          <w:sz w:val="24"/>
        </w:rPr>
        <w:t>: 10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минут</w:t>
      </w:r>
      <w:r w:rsidRPr="007435E8">
        <w:rPr>
          <w:spacing w:val="-1"/>
          <w:sz w:val="24"/>
        </w:rPr>
        <w:t xml:space="preserve"> </w:t>
      </w:r>
      <w:r w:rsidRPr="007435E8">
        <w:rPr>
          <w:sz w:val="24"/>
        </w:rPr>
        <w:t>на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партию</w:t>
      </w:r>
      <w:r w:rsidRPr="007435E8">
        <w:rPr>
          <w:spacing w:val="-1"/>
          <w:sz w:val="24"/>
        </w:rPr>
        <w:t xml:space="preserve"> </w:t>
      </w:r>
      <w:r w:rsidRPr="007435E8">
        <w:rPr>
          <w:sz w:val="24"/>
        </w:rPr>
        <w:t>+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5</w:t>
      </w:r>
      <w:r w:rsidRPr="007435E8">
        <w:rPr>
          <w:spacing w:val="-2"/>
          <w:sz w:val="24"/>
        </w:rPr>
        <w:t xml:space="preserve"> </w:t>
      </w:r>
      <w:r w:rsidRPr="007435E8">
        <w:rPr>
          <w:sz w:val="24"/>
        </w:rPr>
        <w:t>секунд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участнику.</w:t>
      </w:r>
    </w:p>
    <w:p w:rsidR="003C3DE4" w:rsidRDefault="003C3DE4">
      <w:pPr>
        <w:pStyle w:val="a3"/>
        <w:spacing w:before="5"/>
        <w:ind w:left="0"/>
      </w:pPr>
    </w:p>
    <w:p w:rsidR="003C3DE4" w:rsidRDefault="000026EB">
      <w:pPr>
        <w:pStyle w:val="1"/>
        <w:numPr>
          <w:ilvl w:val="0"/>
          <w:numId w:val="5"/>
        </w:numPr>
        <w:tabs>
          <w:tab w:val="left" w:pos="489"/>
        </w:tabs>
      </w:pPr>
      <w:r>
        <w:t>Подведение</w:t>
      </w:r>
      <w:r>
        <w:rPr>
          <w:spacing w:val="-4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награждение</w:t>
      </w:r>
    </w:p>
    <w:p w:rsidR="003C3DE4" w:rsidRDefault="000026EB">
      <w:pPr>
        <w:pStyle w:val="a4"/>
        <w:numPr>
          <w:ilvl w:val="0"/>
          <w:numId w:val="4"/>
        </w:numPr>
        <w:tabs>
          <w:tab w:val="left" w:pos="343"/>
        </w:tabs>
        <w:ind w:right="576" w:firstLine="0"/>
        <w:rPr>
          <w:sz w:val="24"/>
        </w:rPr>
      </w:pPr>
      <w:r>
        <w:rPr>
          <w:sz w:val="24"/>
        </w:rPr>
        <w:t>Победители соревнований определяются по наибольшей сумме набранных очков.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очков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определяются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3C3DE4" w:rsidRDefault="000026EB">
      <w:pPr>
        <w:pStyle w:val="a3"/>
      </w:pPr>
      <w:r>
        <w:t>дополнительным</w:t>
      </w:r>
      <w:r>
        <w:rPr>
          <w:spacing w:val="-5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убывания</w:t>
      </w:r>
      <w:r>
        <w:rPr>
          <w:spacing w:val="-2"/>
        </w:rPr>
        <w:t xml:space="preserve"> </w:t>
      </w:r>
      <w:r>
        <w:t>значимости: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коэффициент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Бухгольца</w:t>
      </w:r>
      <w:proofErr w:type="spellEnd"/>
      <w:r>
        <w:rPr>
          <w:sz w:val="24"/>
        </w:rPr>
        <w:t>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усеченный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Бухгольца</w:t>
      </w:r>
      <w:proofErr w:type="spellEnd"/>
      <w:r>
        <w:rPr>
          <w:sz w:val="24"/>
        </w:rPr>
        <w:t>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фигурами.</w:t>
      </w:r>
    </w:p>
    <w:p w:rsidR="003C3DE4" w:rsidRDefault="000026EB">
      <w:pPr>
        <w:pStyle w:val="a4"/>
        <w:numPr>
          <w:ilvl w:val="0"/>
          <w:numId w:val="4"/>
        </w:numPr>
        <w:tabs>
          <w:tab w:val="left" w:pos="343"/>
        </w:tabs>
        <w:ind w:right="927" w:firstLine="0"/>
        <w:rPr>
          <w:sz w:val="24"/>
        </w:rPr>
      </w:pPr>
      <w:r>
        <w:rPr>
          <w:sz w:val="24"/>
        </w:rPr>
        <w:t>Победители турниров награждаются Кубком, грамотой и медалью. Спортсмены,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занявшие</w:t>
      </w:r>
      <w:r>
        <w:rPr>
          <w:spacing w:val="-2"/>
          <w:sz w:val="24"/>
        </w:rPr>
        <w:t xml:space="preserve"> </w:t>
      </w:r>
      <w:r>
        <w:rPr>
          <w:sz w:val="24"/>
        </w:rPr>
        <w:t>2 и 3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 награждаются грамотой и медалью.</w:t>
      </w:r>
    </w:p>
    <w:p w:rsidR="000030DD" w:rsidRDefault="000030DD" w:rsidP="000030DD">
      <w:pPr>
        <w:pStyle w:val="a3"/>
      </w:pPr>
      <w:bookmarkStart w:id="0" w:name="_GoBack"/>
      <w:r>
        <w:t>Гарантированный призовой фонд от президента ФШНО Ильи Асафовича Завиваева составляет 12 тысяч рублей.</w:t>
      </w:r>
    </w:p>
    <w:bookmarkEnd w:id="0"/>
    <w:p w:rsidR="000030DD" w:rsidRDefault="000030DD" w:rsidP="000030DD">
      <w:pPr>
        <w:pStyle w:val="a3"/>
      </w:pPr>
      <w:r w:rsidRPr="000030DD">
        <w:t xml:space="preserve">Юноши </w:t>
      </w:r>
      <w:r>
        <w:t>–</w:t>
      </w:r>
      <w:r w:rsidRPr="000030DD">
        <w:t xml:space="preserve"> 4 приза: </w:t>
      </w:r>
    </w:p>
    <w:p w:rsidR="000030DD" w:rsidRDefault="000030DD" w:rsidP="000030DD">
      <w:pPr>
        <w:pStyle w:val="a3"/>
      </w:pPr>
      <w:r w:rsidRPr="000030DD">
        <w:t xml:space="preserve">1 место </w:t>
      </w:r>
      <w:r>
        <w:t>–</w:t>
      </w:r>
      <w:r w:rsidRPr="000030DD">
        <w:t xml:space="preserve"> 2000</w:t>
      </w:r>
      <w:r>
        <w:t xml:space="preserve"> </w:t>
      </w:r>
      <w:proofErr w:type="spellStart"/>
      <w:r>
        <w:t>руб</w:t>
      </w:r>
      <w:proofErr w:type="spellEnd"/>
      <w:r w:rsidRPr="000030DD">
        <w:t xml:space="preserve">, 2 место </w:t>
      </w:r>
      <w:r>
        <w:t>–</w:t>
      </w:r>
      <w:r w:rsidRPr="000030DD">
        <w:t xml:space="preserve"> 1000</w:t>
      </w:r>
      <w:r>
        <w:t xml:space="preserve"> руб.</w:t>
      </w:r>
      <w:r w:rsidRPr="000030DD">
        <w:t xml:space="preserve">, 3 место </w:t>
      </w:r>
      <w:r>
        <w:t>–</w:t>
      </w:r>
      <w:r w:rsidRPr="000030DD">
        <w:t xml:space="preserve"> 500</w:t>
      </w:r>
      <w:r>
        <w:t xml:space="preserve"> </w:t>
      </w:r>
      <w:proofErr w:type="spellStart"/>
      <w:r>
        <w:t>руб</w:t>
      </w:r>
      <w:proofErr w:type="spellEnd"/>
      <w:r w:rsidRPr="000030DD">
        <w:t xml:space="preserve">, 4 место </w:t>
      </w:r>
      <w:r>
        <w:t>–</w:t>
      </w:r>
      <w:r w:rsidRPr="000030DD">
        <w:t xml:space="preserve"> 300</w:t>
      </w:r>
      <w:r>
        <w:t xml:space="preserve"> руб.</w:t>
      </w:r>
    </w:p>
    <w:p w:rsidR="000030DD" w:rsidRDefault="000030DD" w:rsidP="000030DD">
      <w:pPr>
        <w:pStyle w:val="a3"/>
      </w:pPr>
      <w:proofErr w:type="spellStart"/>
      <w:r w:rsidRPr="000030DD">
        <w:t>Девушки</w:t>
      </w:r>
      <w:r>
        <w:t>+девочки</w:t>
      </w:r>
      <w:proofErr w:type="spellEnd"/>
      <w:r w:rsidRPr="000030DD">
        <w:t xml:space="preserve"> - 5 призов: </w:t>
      </w:r>
    </w:p>
    <w:p w:rsidR="000030DD" w:rsidRDefault="000030DD" w:rsidP="000030DD">
      <w:pPr>
        <w:pStyle w:val="a3"/>
      </w:pPr>
      <w:r w:rsidRPr="000030DD">
        <w:t xml:space="preserve">1 место – 2000 </w:t>
      </w:r>
      <w:proofErr w:type="spellStart"/>
      <w:r w:rsidRPr="000030DD">
        <w:t>руб</w:t>
      </w:r>
      <w:proofErr w:type="spellEnd"/>
      <w:r w:rsidRPr="000030DD">
        <w:t>, 2 место – 1000 руб., 3 мес</w:t>
      </w:r>
      <w:r>
        <w:t xml:space="preserve">то – 500 </w:t>
      </w:r>
      <w:proofErr w:type="spellStart"/>
      <w:r>
        <w:t>руб</w:t>
      </w:r>
      <w:proofErr w:type="spellEnd"/>
      <w:r>
        <w:t xml:space="preserve">, 4 место – 300 </w:t>
      </w:r>
      <w:proofErr w:type="spellStart"/>
      <w:r>
        <w:t>руб</w:t>
      </w:r>
      <w:proofErr w:type="spellEnd"/>
      <w:r>
        <w:t>, 5 место – 200 руб.</w:t>
      </w:r>
    </w:p>
    <w:p w:rsidR="000030DD" w:rsidRDefault="000030DD" w:rsidP="000030DD">
      <w:pPr>
        <w:pStyle w:val="a3"/>
      </w:pPr>
      <w:r w:rsidRPr="000030DD">
        <w:t xml:space="preserve">Мальчики - 6 призов: </w:t>
      </w:r>
    </w:p>
    <w:p w:rsidR="000030DD" w:rsidRPr="000030DD" w:rsidRDefault="000030DD" w:rsidP="000030DD">
      <w:pPr>
        <w:pStyle w:val="a3"/>
      </w:pPr>
      <w:r w:rsidRPr="000030DD">
        <w:t xml:space="preserve">1 место – 2000 </w:t>
      </w:r>
      <w:proofErr w:type="spellStart"/>
      <w:r w:rsidRPr="000030DD">
        <w:t>руб</w:t>
      </w:r>
      <w:proofErr w:type="spellEnd"/>
      <w:r w:rsidRPr="000030DD">
        <w:t xml:space="preserve">, 2 место – 1000 руб., 3 место – 500 </w:t>
      </w:r>
      <w:proofErr w:type="spellStart"/>
      <w:r w:rsidRPr="000030DD">
        <w:t>руб</w:t>
      </w:r>
      <w:proofErr w:type="spellEnd"/>
      <w:r w:rsidRPr="000030DD">
        <w:t>, 4 мес</w:t>
      </w:r>
      <w:r>
        <w:t xml:space="preserve">то – 300 </w:t>
      </w:r>
      <w:proofErr w:type="spellStart"/>
      <w:r>
        <w:t>руб</w:t>
      </w:r>
      <w:proofErr w:type="spellEnd"/>
      <w:r>
        <w:t xml:space="preserve">, 5 место – 200 </w:t>
      </w:r>
      <w:proofErr w:type="spellStart"/>
      <w:r>
        <w:t>руб</w:t>
      </w:r>
      <w:proofErr w:type="spellEnd"/>
      <w:r>
        <w:t>, 6 место – 200 руб.</w:t>
      </w:r>
    </w:p>
    <w:p w:rsidR="003C3DE4" w:rsidRDefault="000030DD" w:rsidP="000030DD">
      <w:pPr>
        <w:pStyle w:val="a3"/>
      </w:pPr>
      <w:r>
        <w:rPr>
          <w:spacing w:val="-2"/>
        </w:rPr>
        <w:t>Дополнительно</w:t>
      </w:r>
      <w:r w:rsidR="000026EB">
        <w:rPr>
          <w:spacing w:val="-2"/>
        </w:rPr>
        <w:t xml:space="preserve"> </w:t>
      </w:r>
      <w:r w:rsidR="000026EB">
        <w:t>определяются</w:t>
      </w:r>
      <w:r w:rsidR="000026EB">
        <w:rPr>
          <w:spacing w:val="-2"/>
        </w:rPr>
        <w:t xml:space="preserve"> </w:t>
      </w:r>
      <w:r w:rsidR="000026EB">
        <w:t>победители</w:t>
      </w:r>
      <w:r w:rsidR="000026EB">
        <w:rPr>
          <w:spacing w:val="-3"/>
        </w:rPr>
        <w:t xml:space="preserve"> </w:t>
      </w:r>
      <w:r w:rsidR="000026EB">
        <w:t>и</w:t>
      </w:r>
      <w:r w:rsidR="000026EB">
        <w:rPr>
          <w:spacing w:val="-2"/>
        </w:rPr>
        <w:t xml:space="preserve"> </w:t>
      </w:r>
      <w:r w:rsidR="000026EB">
        <w:t>призеры</w:t>
      </w:r>
      <w:r w:rsidR="000026EB">
        <w:rPr>
          <w:spacing w:val="-2"/>
        </w:rPr>
        <w:t xml:space="preserve"> </w:t>
      </w:r>
      <w:r w:rsidR="000026EB">
        <w:t>соревнований</w:t>
      </w:r>
      <w:r w:rsidR="000026EB">
        <w:rPr>
          <w:spacing w:val="-2"/>
        </w:rPr>
        <w:t xml:space="preserve"> </w:t>
      </w:r>
      <w:r w:rsidR="000026EB">
        <w:t>в</w:t>
      </w:r>
      <w:r w:rsidR="000026EB">
        <w:rPr>
          <w:spacing w:val="-2"/>
        </w:rPr>
        <w:t xml:space="preserve"> </w:t>
      </w:r>
      <w:r w:rsidR="000026EB">
        <w:t>следующих категориях: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мальчики</w:t>
      </w:r>
      <w:r>
        <w:rPr>
          <w:spacing w:val="-2"/>
          <w:sz w:val="24"/>
        </w:rPr>
        <w:t xml:space="preserve"> </w:t>
      </w:r>
      <w:r w:rsidR="00EC1FEE"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младше;</w:t>
      </w:r>
    </w:p>
    <w:p w:rsidR="003C3DE4" w:rsidRDefault="000026EB">
      <w:pPr>
        <w:pStyle w:val="a3"/>
      </w:pPr>
      <w:r>
        <w:t>-</w:t>
      </w:r>
      <w:r>
        <w:rPr>
          <w:spacing w:val="-4"/>
        </w:rPr>
        <w:t xml:space="preserve"> </w:t>
      </w:r>
      <w:r>
        <w:t>мальчики</w:t>
      </w:r>
      <w:r>
        <w:rPr>
          <w:spacing w:val="-4"/>
        </w:rPr>
        <w:t xml:space="preserve"> </w:t>
      </w:r>
      <w:r w:rsidR="00EC1FEE">
        <w:t>2013</w:t>
      </w:r>
      <w:r>
        <w:t>-</w:t>
      </w:r>
      <w:r w:rsidR="00EC1FEE">
        <w:t>2014</w:t>
      </w:r>
      <w:r>
        <w:rPr>
          <w:spacing w:val="-3"/>
        </w:rPr>
        <w:t xml:space="preserve"> </w:t>
      </w:r>
      <w:r>
        <w:t>г.р.;</w:t>
      </w:r>
    </w:p>
    <w:p w:rsidR="003C3DE4" w:rsidRDefault="000026EB">
      <w:pPr>
        <w:pStyle w:val="a3"/>
      </w:pPr>
      <w:r>
        <w:t>-</w:t>
      </w:r>
      <w:r>
        <w:rPr>
          <w:spacing w:val="-4"/>
        </w:rPr>
        <w:t xml:space="preserve"> </w:t>
      </w:r>
      <w:r>
        <w:t>мальчики</w:t>
      </w:r>
      <w:r>
        <w:rPr>
          <w:spacing w:val="-4"/>
        </w:rPr>
        <w:t xml:space="preserve"> </w:t>
      </w:r>
      <w:r w:rsidR="00EC1FEE">
        <w:t>2011-2012</w:t>
      </w:r>
      <w:r>
        <w:rPr>
          <w:spacing w:val="-3"/>
        </w:rPr>
        <w:t xml:space="preserve"> </w:t>
      </w:r>
      <w:r>
        <w:t>г.р.;</w:t>
      </w:r>
    </w:p>
    <w:p w:rsidR="003C3DE4" w:rsidRDefault="000026EB">
      <w:pPr>
        <w:pStyle w:val="a3"/>
      </w:pPr>
      <w:r>
        <w:t>-</w:t>
      </w:r>
      <w:r>
        <w:rPr>
          <w:spacing w:val="-3"/>
        </w:rPr>
        <w:t xml:space="preserve"> </w:t>
      </w:r>
      <w:r>
        <w:t>юноши</w:t>
      </w:r>
      <w:r>
        <w:rPr>
          <w:spacing w:val="-2"/>
        </w:rPr>
        <w:t xml:space="preserve"> </w:t>
      </w:r>
      <w:r w:rsidR="00EC1FEE">
        <w:t>2009-2010</w:t>
      </w:r>
      <w:r>
        <w:rPr>
          <w:spacing w:val="-2"/>
        </w:rPr>
        <w:t xml:space="preserve"> </w:t>
      </w:r>
      <w:r>
        <w:t>г.р.;</w:t>
      </w:r>
    </w:p>
    <w:p w:rsidR="003C3DE4" w:rsidRDefault="000026EB">
      <w:pPr>
        <w:pStyle w:val="a3"/>
      </w:pPr>
      <w:r>
        <w:t>-</w:t>
      </w:r>
      <w:r>
        <w:rPr>
          <w:spacing w:val="-3"/>
        </w:rPr>
        <w:t xml:space="preserve"> </w:t>
      </w:r>
      <w:r>
        <w:t>юноши</w:t>
      </w:r>
      <w:r>
        <w:rPr>
          <w:spacing w:val="-3"/>
        </w:rPr>
        <w:t xml:space="preserve"> </w:t>
      </w:r>
      <w:r w:rsidR="00EC1FEE">
        <w:t>2007-2008</w:t>
      </w:r>
      <w:r>
        <w:rPr>
          <w:spacing w:val="-2"/>
        </w:rPr>
        <w:t xml:space="preserve"> </w:t>
      </w:r>
      <w:r>
        <w:t>г.р.;</w:t>
      </w:r>
    </w:p>
    <w:p w:rsidR="003C3DE4" w:rsidRDefault="000026EB">
      <w:pPr>
        <w:pStyle w:val="a4"/>
        <w:numPr>
          <w:ilvl w:val="0"/>
          <w:numId w:val="6"/>
        </w:numPr>
        <w:tabs>
          <w:tab w:val="left" w:pos="242"/>
        </w:tabs>
        <w:rPr>
          <w:sz w:val="24"/>
        </w:rPr>
      </w:pPr>
      <w:r>
        <w:rPr>
          <w:sz w:val="24"/>
        </w:rPr>
        <w:t>девочки</w:t>
      </w:r>
      <w:r>
        <w:rPr>
          <w:spacing w:val="-3"/>
          <w:sz w:val="24"/>
        </w:rPr>
        <w:t xml:space="preserve"> </w:t>
      </w:r>
      <w:r w:rsidR="00EC1FEE"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г.р.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младше;</w:t>
      </w:r>
    </w:p>
    <w:p w:rsidR="003C3DE4" w:rsidRDefault="000026EB">
      <w:pPr>
        <w:pStyle w:val="a3"/>
      </w:pPr>
      <w:r>
        <w:t>-</w:t>
      </w:r>
      <w:r>
        <w:rPr>
          <w:spacing w:val="-3"/>
        </w:rPr>
        <w:t xml:space="preserve"> </w:t>
      </w:r>
      <w:r>
        <w:t>девочки</w:t>
      </w:r>
      <w:r>
        <w:rPr>
          <w:spacing w:val="-2"/>
        </w:rPr>
        <w:t xml:space="preserve"> </w:t>
      </w:r>
      <w:r w:rsidR="00EC1FEE">
        <w:t>2013-2014</w:t>
      </w:r>
      <w:r>
        <w:rPr>
          <w:spacing w:val="-2"/>
        </w:rPr>
        <w:t xml:space="preserve"> </w:t>
      </w:r>
      <w:r>
        <w:t>г.р.;</w:t>
      </w:r>
    </w:p>
    <w:p w:rsidR="003C3DE4" w:rsidRDefault="000026EB">
      <w:pPr>
        <w:pStyle w:val="a3"/>
      </w:pPr>
      <w:r>
        <w:t>-</w:t>
      </w:r>
      <w:r>
        <w:rPr>
          <w:spacing w:val="-3"/>
        </w:rPr>
        <w:t xml:space="preserve"> </w:t>
      </w:r>
      <w:r>
        <w:t>девочки</w:t>
      </w:r>
      <w:r>
        <w:rPr>
          <w:spacing w:val="-3"/>
        </w:rPr>
        <w:t xml:space="preserve"> </w:t>
      </w:r>
      <w:r w:rsidR="00EC1FEE">
        <w:t>2011-2012</w:t>
      </w:r>
      <w:r>
        <w:rPr>
          <w:spacing w:val="-2"/>
        </w:rPr>
        <w:t xml:space="preserve"> </w:t>
      </w:r>
      <w:r>
        <w:t>г.р.;</w:t>
      </w:r>
    </w:p>
    <w:p w:rsidR="003C3DE4" w:rsidRDefault="000026EB">
      <w:pPr>
        <w:pStyle w:val="a3"/>
      </w:pPr>
      <w:r>
        <w:t>-</w:t>
      </w:r>
      <w:r>
        <w:rPr>
          <w:spacing w:val="-3"/>
        </w:rPr>
        <w:t xml:space="preserve"> </w:t>
      </w:r>
      <w:r>
        <w:t>девушки</w:t>
      </w:r>
      <w:r>
        <w:rPr>
          <w:spacing w:val="-2"/>
        </w:rPr>
        <w:t xml:space="preserve"> </w:t>
      </w:r>
      <w:r w:rsidR="00EC1FEE">
        <w:t>2009-2010</w:t>
      </w:r>
      <w:r>
        <w:rPr>
          <w:spacing w:val="-2"/>
        </w:rPr>
        <w:t xml:space="preserve"> </w:t>
      </w:r>
      <w:r>
        <w:t>г.р.;</w:t>
      </w:r>
    </w:p>
    <w:p w:rsidR="003C3DE4" w:rsidRDefault="000026EB">
      <w:pPr>
        <w:pStyle w:val="a3"/>
      </w:pPr>
      <w:r>
        <w:t>-</w:t>
      </w:r>
      <w:r>
        <w:rPr>
          <w:spacing w:val="-3"/>
        </w:rPr>
        <w:t xml:space="preserve"> </w:t>
      </w:r>
      <w:r>
        <w:t>девушки</w:t>
      </w:r>
      <w:r>
        <w:rPr>
          <w:spacing w:val="-2"/>
        </w:rPr>
        <w:t xml:space="preserve"> </w:t>
      </w:r>
      <w:r w:rsidR="00EC1FEE">
        <w:t>2007-2008</w:t>
      </w:r>
      <w:r>
        <w:rPr>
          <w:spacing w:val="-1"/>
        </w:rPr>
        <w:t xml:space="preserve"> </w:t>
      </w:r>
      <w:r>
        <w:t>г.р.</w:t>
      </w:r>
    </w:p>
    <w:p w:rsidR="003C3DE4" w:rsidRDefault="000026EB">
      <w:pPr>
        <w:pStyle w:val="a3"/>
      </w:pPr>
      <w:r>
        <w:t>Победители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награждаются</w:t>
      </w:r>
      <w:r>
        <w:rPr>
          <w:spacing w:val="-2"/>
        </w:rPr>
        <w:t xml:space="preserve"> </w:t>
      </w:r>
      <w:r>
        <w:t>грамотой и</w:t>
      </w:r>
      <w:r>
        <w:rPr>
          <w:spacing w:val="-2"/>
        </w:rPr>
        <w:t xml:space="preserve"> </w:t>
      </w:r>
      <w:r>
        <w:t>медалью.</w:t>
      </w:r>
    </w:p>
    <w:p w:rsidR="003C3DE4" w:rsidRDefault="003C3DE4">
      <w:pPr>
        <w:pStyle w:val="a3"/>
        <w:spacing w:before="4"/>
        <w:ind w:left="0"/>
      </w:pPr>
    </w:p>
    <w:p w:rsidR="003C3DE4" w:rsidRDefault="000026EB">
      <w:pPr>
        <w:pStyle w:val="1"/>
        <w:numPr>
          <w:ilvl w:val="0"/>
          <w:numId w:val="5"/>
        </w:numPr>
        <w:tabs>
          <w:tab w:val="left" w:pos="582"/>
        </w:tabs>
        <w:ind w:left="582" w:hanging="480"/>
      </w:pP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обеспечение</w:t>
      </w:r>
    </w:p>
    <w:p w:rsidR="00EC1FEE" w:rsidRPr="00EC1FEE" w:rsidRDefault="00EC1FEE">
      <w:pPr>
        <w:pStyle w:val="a4"/>
        <w:numPr>
          <w:ilvl w:val="0"/>
          <w:numId w:val="3"/>
        </w:numPr>
        <w:tabs>
          <w:tab w:val="left" w:pos="343"/>
        </w:tabs>
        <w:ind w:right="129" w:firstLine="0"/>
        <w:rPr>
          <w:sz w:val="24"/>
          <w:szCs w:val="24"/>
        </w:rPr>
      </w:pPr>
      <w:r w:rsidRPr="00EC1FEE">
        <w:rPr>
          <w:sz w:val="24"/>
          <w:szCs w:val="24"/>
        </w:rPr>
        <w:t>Обеспе</w:t>
      </w:r>
      <w:r>
        <w:rPr>
          <w:sz w:val="24"/>
          <w:szCs w:val="24"/>
        </w:rPr>
        <w:t xml:space="preserve">чение безопасности участников </w:t>
      </w:r>
      <w:r w:rsidRPr="00EC1FEE">
        <w:rPr>
          <w:sz w:val="24"/>
          <w:szCs w:val="24"/>
        </w:rPr>
        <w:t>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 Требования к обеспечению безопасности предъявляются в соответствии с Положением о</w:t>
      </w:r>
      <w:r w:rsidR="008A61D5">
        <w:rPr>
          <w:sz w:val="24"/>
          <w:szCs w:val="24"/>
        </w:rPr>
        <w:t xml:space="preserve"> проведении</w:t>
      </w:r>
      <w:r w:rsidRPr="00EC1FEE">
        <w:rPr>
          <w:sz w:val="24"/>
          <w:szCs w:val="24"/>
        </w:rPr>
        <w:t xml:space="preserve"> офиц</w:t>
      </w:r>
      <w:r w:rsidR="008A61D5">
        <w:rPr>
          <w:sz w:val="24"/>
          <w:szCs w:val="24"/>
        </w:rPr>
        <w:t>иальных спортивных соревнований</w:t>
      </w:r>
      <w:r w:rsidRPr="00EC1FEE">
        <w:rPr>
          <w:sz w:val="24"/>
          <w:szCs w:val="24"/>
        </w:rPr>
        <w:t xml:space="preserve"> по шахматам на текущий год и законодательством РФ. </w:t>
      </w:r>
    </w:p>
    <w:p w:rsidR="008A61D5" w:rsidRDefault="000026EB" w:rsidP="000026EB">
      <w:pPr>
        <w:pStyle w:val="a4"/>
        <w:numPr>
          <w:ilvl w:val="0"/>
          <w:numId w:val="3"/>
        </w:numPr>
        <w:tabs>
          <w:tab w:val="left" w:pos="343"/>
        </w:tabs>
        <w:ind w:right="129" w:firstLine="0"/>
        <w:rPr>
          <w:sz w:val="24"/>
          <w:szCs w:val="24"/>
        </w:rPr>
      </w:pPr>
      <w:r w:rsidRPr="000026EB">
        <w:rPr>
          <w:sz w:val="24"/>
          <w:szCs w:val="24"/>
        </w:rPr>
        <w:t>Ответственным за обеспечение безопасности в турнирном помещении является главный</w:t>
      </w:r>
      <w:r w:rsidRPr="000026EB">
        <w:rPr>
          <w:spacing w:val="-58"/>
          <w:sz w:val="24"/>
          <w:szCs w:val="24"/>
        </w:rPr>
        <w:t xml:space="preserve"> </w:t>
      </w:r>
      <w:r w:rsidRPr="000026EB">
        <w:rPr>
          <w:sz w:val="24"/>
          <w:szCs w:val="24"/>
        </w:rPr>
        <w:t xml:space="preserve">судья. </w:t>
      </w:r>
    </w:p>
    <w:p w:rsidR="003C3DE4" w:rsidRPr="000026EB" w:rsidRDefault="000026EB" w:rsidP="000026EB">
      <w:pPr>
        <w:pStyle w:val="a4"/>
        <w:numPr>
          <w:ilvl w:val="0"/>
          <w:numId w:val="3"/>
        </w:numPr>
        <w:tabs>
          <w:tab w:val="left" w:pos="343"/>
        </w:tabs>
        <w:ind w:right="129" w:firstLine="0"/>
        <w:rPr>
          <w:sz w:val="24"/>
          <w:szCs w:val="24"/>
        </w:rPr>
      </w:pPr>
      <w:r w:rsidRPr="000026EB">
        <w:rPr>
          <w:sz w:val="24"/>
          <w:szCs w:val="24"/>
        </w:rPr>
        <w:t>Ответственными за безопасность участников вне турнирного помещения являются</w:t>
      </w:r>
      <w:r w:rsidRPr="000026EB">
        <w:rPr>
          <w:spacing w:val="1"/>
          <w:sz w:val="24"/>
          <w:szCs w:val="24"/>
        </w:rPr>
        <w:t xml:space="preserve"> </w:t>
      </w:r>
      <w:r w:rsidR="00EC1FEE" w:rsidRPr="000026EB">
        <w:rPr>
          <w:spacing w:val="1"/>
          <w:sz w:val="24"/>
          <w:szCs w:val="24"/>
        </w:rPr>
        <w:t xml:space="preserve">тренеры и </w:t>
      </w:r>
      <w:r w:rsidRPr="000026EB">
        <w:rPr>
          <w:sz w:val="24"/>
          <w:szCs w:val="24"/>
        </w:rPr>
        <w:t>сопровождающие</w:t>
      </w:r>
      <w:r w:rsidRPr="000026EB">
        <w:rPr>
          <w:spacing w:val="-2"/>
          <w:sz w:val="24"/>
          <w:szCs w:val="24"/>
        </w:rPr>
        <w:t xml:space="preserve"> </w:t>
      </w:r>
      <w:r w:rsidRPr="000026EB">
        <w:rPr>
          <w:sz w:val="24"/>
          <w:szCs w:val="24"/>
        </w:rPr>
        <w:t>лица.</w:t>
      </w:r>
    </w:p>
    <w:p w:rsidR="003C3DE4" w:rsidRPr="00EC1FEE" w:rsidRDefault="000026EB">
      <w:pPr>
        <w:pStyle w:val="a4"/>
        <w:numPr>
          <w:ilvl w:val="0"/>
          <w:numId w:val="3"/>
        </w:numPr>
        <w:tabs>
          <w:tab w:val="left" w:pos="343"/>
        </w:tabs>
        <w:ind w:left="342" w:hanging="241"/>
        <w:rPr>
          <w:sz w:val="24"/>
          <w:szCs w:val="24"/>
        </w:rPr>
      </w:pPr>
      <w:r w:rsidRPr="00EC1FEE">
        <w:rPr>
          <w:sz w:val="24"/>
          <w:szCs w:val="24"/>
        </w:rPr>
        <w:t>Основанием</w:t>
      </w:r>
      <w:r w:rsidRPr="00EC1FEE">
        <w:rPr>
          <w:spacing w:val="-4"/>
          <w:sz w:val="24"/>
          <w:szCs w:val="24"/>
        </w:rPr>
        <w:t xml:space="preserve"> </w:t>
      </w:r>
      <w:r w:rsidRPr="00EC1FEE">
        <w:rPr>
          <w:sz w:val="24"/>
          <w:szCs w:val="24"/>
        </w:rPr>
        <w:t>для</w:t>
      </w:r>
      <w:r w:rsidRPr="00EC1FEE">
        <w:rPr>
          <w:spacing w:val="-2"/>
          <w:sz w:val="24"/>
          <w:szCs w:val="24"/>
        </w:rPr>
        <w:t xml:space="preserve"> </w:t>
      </w:r>
      <w:r w:rsidRPr="00EC1FEE">
        <w:rPr>
          <w:sz w:val="24"/>
          <w:szCs w:val="24"/>
        </w:rPr>
        <w:t>допуска</w:t>
      </w:r>
      <w:r w:rsidRPr="00EC1FEE">
        <w:rPr>
          <w:spacing w:val="-1"/>
          <w:sz w:val="24"/>
          <w:szCs w:val="24"/>
        </w:rPr>
        <w:t xml:space="preserve"> </w:t>
      </w:r>
      <w:r w:rsidRPr="00EC1FEE">
        <w:rPr>
          <w:sz w:val="24"/>
          <w:szCs w:val="24"/>
        </w:rPr>
        <w:t>спортсмена</w:t>
      </w:r>
      <w:r w:rsidRPr="00EC1FEE">
        <w:rPr>
          <w:spacing w:val="-4"/>
          <w:sz w:val="24"/>
          <w:szCs w:val="24"/>
        </w:rPr>
        <w:t xml:space="preserve"> </w:t>
      </w:r>
      <w:r w:rsidRPr="00EC1FEE">
        <w:rPr>
          <w:sz w:val="24"/>
          <w:szCs w:val="24"/>
        </w:rPr>
        <w:t>к соревнованиям</w:t>
      </w:r>
      <w:r w:rsidRPr="00EC1FEE">
        <w:rPr>
          <w:spacing w:val="-4"/>
          <w:sz w:val="24"/>
          <w:szCs w:val="24"/>
        </w:rPr>
        <w:t xml:space="preserve"> </w:t>
      </w:r>
      <w:r w:rsidRPr="00EC1FEE">
        <w:rPr>
          <w:sz w:val="24"/>
          <w:szCs w:val="24"/>
        </w:rPr>
        <w:t>по</w:t>
      </w:r>
      <w:r w:rsidRPr="00EC1FEE">
        <w:rPr>
          <w:spacing w:val="-2"/>
          <w:sz w:val="24"/>
          <w:szCs w:val="24"/>
        </w:rPr>
        <w:t xml:space="preserve"> </w:t>
      </w:r>
      <w:r w:rsidRPr="00EC1FEE">
        <w:rPr>
          <w:sz w:val="24"/>
          <w:szCs w:val="24"/>
        </w:rPr>
        <w:t>медицинским</w:t>
      </w:r>
      <w:r w:rsidRPr="00EC1FEE">
        <w:rPr>
          <w:spacing w:val="-3"/>
          <w:sz w:val="24"/>
          <w:szCs w:val="24"/>
        </w:rPr>
        <w:t xml:space="preserve"> </w:t>
      </w:r>
      <w:r w:rsidRPr="00EC1FEE">
        <w:rPr>
          <w:sz w:val="24"/>
          <w:szCs w:val="24"/>
        </w:rPr>
        <w:t>заключениям</w:t>
      </w:r>
    </w:p>
    <w:p w:rsidR="003C3DE4" w:rsidRPr="00EC1FEE" w:rsidRDefault="000026EB">
      <w:pPr>
        <w:pStyle w:val="a3"/>
        <w:ind w:right="210"/>
      </w:pPr>
      <w:r w:rsidRPr="00EC1FEE">
        <w:t>является заявка на участие с отметкой «допущен» напротив каждой фамилии спортсмена,</w:t>
      </w:r>
      <w:r w:rsidRPr="00EC1FEE">
        <w:rPr>
          <w:spacing w:val="-57"/>
        </w:rPr>
        <w:t xml:space="preserve"> </w:t>
      </w:r>
      <w:r w:rsidRPr="00EC1FEE">
        <w:t>заверенная</w:t>
      </w:r>
      <w:r w:rsidRPr="00EC1FEE">
        <w:rPr>
          <w:spacing w:val="-1"/>
        </w:rPr>
        <w:t xml:space="preserve"> </w:t>
      </w:r>
      <w:r w:rsidRPr="00EC1FEE">
        <w:t>подписью врача</w:t>
      </w:r>
      <w:r w:rsidRPr="00EC1FEE">
        <w:rPr>
          <w:spacing w:val="-1"/>
        </w:rPr>
        <w:t xml:space="preserve"> </w:t>
      </w:r>
      <w:r w:rsidRPr="00EC1FEE">
        <w:t>и его</w:t>
      </w:r>
      <w:r w:rsidRPr="00EC1FEE">
        <w:rPr>
          <w:spacing w:val="-2"/>
        </w:rPr>
        <w:t xml:space="preserve"> </w:t>
      </w:r>
      <w:r w:rsidRPr="00EC1FEE">
        <w:t>личной печатью.</w:t>
      </w:r>
    </w:p>
    <w:p w:rsidR="003C3DE4" w:rsidRDefault="003C3DE4">
      <w:pPr>
        <w:pStyle w:val="a3"/>
        <w:spacing w:before="3"/>
        <w:ind w:left="0"/>
      </w:pPr>
    </w:p>
    <w:p w:rsidR="003C3DE4" w:rsidRDefault="000026EB">
      <w:pPr>
        <w:pStyle w:val="1"/>
        <w:spacing w:line="240" w:lineRule="auto"/>
      </w:pPr>
      <w:r>
        <w:t>VШ.</w:t>
      </w:r>
      <w:r>
        <w:rPr>
          <w:spacing w:val="-2"/>
        </w:rPr>
        <w:t xml:space="preserve"> </w:t>
      </w:r>
      <w:r>
        <w:t>Заявки на</w:t>
      </w:r>
      <w:r>
        <w:rPr>
          <w:spacing w:val="-2"/>
        </w:rPr>
        <w:t xml:space="preserve"> </w:t>
      </w:r>
      <w:r>
        <w:t>участие</w:t>
      </w:r>
    </w:p>
    <w:p w:rsidR="003C3DE4" w:rsidRDefault="003C3DE4">
      <w:pPr>
        <w:pStyle w:val="a3"/>
        <w:ind w:left="0"/>
        <w:rPr>
          <w:b/>
        </w:rPr>
      </w:pPr>
    </w:p>
    <w:p w:rsidR="003C3DE4" w:rsidRDefault="000026EB">
      <w:pPr>
        <w:pStyle w:val="a4"/>
        <w:numPr>
          <w:ilvl w:val="0"/>
          <w:numId w:val="2"/>
        </w:numPr>
        <w:tabs>
          <w:tab w:val="left" w:pos="343"/>
        </w:tabs>
        <w:ind w:right="185" w:firstLine="0"/>
        <w:jc w:val="both"/>
        <w:rPr>
          <w:sz w:val="24"/>
        </w:rPr>
      </w:pPr>
      <w:r>
        <w:rPr>
          <w:sz w:val="24"/>
        </w:rPr>
        <w:t xml:space="preserve">В обязательном порядке необходимо прислать </w:t>
      </w:r>
      <w:r w:rsidRPr="007435E8">
        <w:rPr>
          <w:sz w:val="24"/>
        </w:rPr>
        <w:t>предварительную заявку,</w:t>
      </w:r>
      <w:r>
        <w:rPr>
          <w:b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 об участниках соревнований. За</w:t>
      </w:r>
      <w:r w:rsidR="00EC1FEE">
        <w:rPr>
          <w:sz w:val="24"/>
        </w:rPr>
        <w:t>явки направляются до 24 часов 23</w:t>
      </w:r>
      <w:r>
        <w:rPr>
          <w:sz w:val="24"/>
        </w:rPr>
        <w:t xml:space="preserve"> апреля 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адрес: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lae9@yandex.ru</w:t>
        </w:r>
      </w:hyperlink>
    </w:p>
    <w:p w:rsidR="003C3DE4" w:rsidRDefault="003C3DE4">
      <w:pPr>
        <w:jc w:val="both"/>
        <w:rPr>
          <w:sz w:val="24"/>
        </w:rPr>
        <w:sectPr w:rsidR="003C3DE4">
          <w:pgSz w:w="11910" w:h="16840"/>
          <w:pgMar w:top="1040" w:right="740" w:bottom="280" w:left="1600" w:header="720" w:footer="720" w:gutter="0"/>
          <w:cols w:space="720"/>
        </w:sectPr>
      </w:pPr>
    </w:p>
    <w:p w:rsidR="003C3DE4" w:rsidRDefault="000026EB">
      <w:pPr>
        <w:pStyle w:val="a3"/>
        <w:spacing w:before="68"/>
        <w:ind w:right="739"/>
      </w:pPr>
      <w:r>
        <w:lastRenderedPageBreak/>
        <w:t>В заявке указываются фамилия, имя, отчество участника, дата рождения, разряд, ИД</w:t>
      </w:r>
      <w:r>
        <w:rPr>
          <w:spacing w:val="-57"/>
        </w:rPr>
        <w:t xml:space="preserve"> </w:t>
      </w:r>
      <w:r>
        <w:t>РШФ,</w:t>
      </w:r>
      <w:r>
        <w:rPr>
          <w:spacing w:val="-1"/>
        </w:rPr>
        <w:t xml:space="preserve"> </w:t>
      </w:r>
      <w:r>
        <w:t>спортивная школа</w:t>
      </w:r>
      <w:r>
        <w:rPr>
          <w:spacing w:val="-1"/>
        </w:rPr>
        <w:t xml:space="preserve"> </w:t>
      </w:r>
      <w:r>
        <w:t>(организация), ФИО</w:t>
      </w:r>
      <w:r>
        <w:rPr>
          <w:spacing w:val="-2"/>
        </w:rPr>
        <w:t xml:space="preserve"> </w:t>
      </w:r>
      <w:r>
        <w:t>тренера.</w:t>
      </w:r>
    </w:p>
    <w:p w:rsidR="003C3DE4" w:rsidRPr="007435E8" w:rsidRDefault="000026EB">
      <w:pPr>
        <w:pStyle w:val="a4"/>
        <w:numPr>
          <w:ilvl w:val="0"/>
          <w:numId w:val="2"/>
        </w:numPr>
        <w:tabs>
          <w:tab w:val="left" w:pos="343"/>
        </w:tabs>
        <w:spacing w:before="6"/>
        <w:ind w:right="1298" w:firstLine="0"/>
        <w:rPr>
          <w:sz w:val="24"/>
        </w:rPr>
      </w:pPr>
      <w:r w:rsidRPr="007435E8">
        <w:rPr>
          <w:sz w:val="24"/>
        </w:rPr>
        <w:t>Спортсмены, не прошедшие предварительную регистрацию, к участию в</w:t>
      </w:r>
      <w:r w:rsidRPr="007435E8">
        <w:rPr>
          <w:spacing w:val="-57"/>
          <w:sz w:val="24"/>
        </w:rPr>
        <w:t xml:space="preserve"> </w:t>
      </w:r>
      <w:r w:rsidRPr="007435E8">
        <w:rPr>
          <w:sz w:val="24"/>
        </w:rPr>
        <w:t>соревнованиях</w:t>
      </w:r>
      <w:r w:rsidRPr="007435E8">
        <w:rPr>
          <w:spacing w:val="-1"/>
          <w:sz w:val="24"/>
        </w:rPr>
        <w:t xml:space="preserve"> </w:t>
      </w:r>
      <w:r w:rsidRPr="007435E8">
        <w:rPr>
          <w:sz w:val="24"/>
        </w:rPr>
        <w:t>не</w:t>
      </w:r>
      <w:r w:rsidRPr="007435E8">
        <w:rPr>
          <w:spacing w:val="-1"/>
          <w:sz w:val="24"/>
        </w:rPr>
        <w:t xml:space="preserve"> </w:t>
      </w:r>
      <w:r w:rsidRPr="007435E8">
        <w:rPr>
          <w:sz w:val="24"/>
        </w:rPr>
        <w:t>допускаются.</w:t>
      </w:r>
    </w:p>
    <w:p w:rsidR="003C3DE4" w:rsidRDefault="000026EB">
      <w:pPr>
        <w:pStyle w:val="a4"/>
        <w:numPr>
          <w:ilvl w:val="0"/>
          <w:numId w:val="2"/>
        </w:numPr>
        <w:tabs>
          <w:tab w:val="left" w:pos="343"/>
        </w:tabs>
        <w:ind w:right="422" w:firstLine="0"/>
        <w:rPr>
          <w:sz w:val="24"/>
        </w:rPr>
      </w:pPr>
      <w:r>
        <w:rPr>
          <w:sz w:val="24"/>
        </w:rPr>
        <w:t>Оригиналы заявок на участие предоставляются в судейскую коллегию перед началом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</w:p>
    <w:p w:rsidR="003C3DE4" w:rsidRDefault="003C3DE4">
      <w:pPr>
        <w:pStyle w:val="a3"/>
        <w:ind w:left="0"/>
      </w:pPr>
    </w:p>
    <w:p w:rsidR="003C3DE4" w:rsidRDefault="000026EB">
      <w:pPr>
        <w:pStyle w:val="1"/>
      </w:pPr>
      <w:r>
        <w:t>IX.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финансирования</w:t>
      </w:r>
    </w:p>
    <w:p w:rsidR="003C3DE4" w:rsidRDefault="000026EB">
      <w:pPr>
        <w:pStyle w:val="a4"/>
        <w:numPr>
          <w:ilvl w:val="0"/>
          <w:numId w:val="1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судейству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привлеченных средств.</w:t>
      </w:r>
    </w:p>
    <w:p w:rsidR="003C3DE4" w:rsidRDefault="000026EB">
      <w:pPr>
        <w:pStyle w:val="a4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МБУ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Княгининская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помещение.</w:t>
      </w:r>
    </w:p>
    <w:p w:rsidR="003C3DE4" w:rsidRDefault="000026EB">
      <w:pPr>
        <w:pStyle w:val="a4"/>
        <w:numPr>
          <w:ilvl w:val="0"/>
          <w:numId w:val="1"/>
        </w:numPr>
        <w:tabs>
          <w:tab w:val="left" w:pos="343"/>
        </w:tabs>
        <w:ind w:left="102" w:right="601" w:firstLine="0"/>
        <w:rPr>
          <w:sz w:val="24"/>
        </w:rPr>
      </w:pPr>
      <w:r>
        <w:rPr>
          <w:sz w:val="24"/>
        </w:rPr>
        <w:t>Расходы по командированию (проезд, питание, размещение) участников и тренеров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C3DE4" w:rsidRDefault="003C3DE4">
      <w:pPr>
        <w:pStyle w:val="a3"/>
        <w:spacing w:before="5"/>
        <w:ind w:left="0"/>
      </w:pPr>
    </w:p>
    <w:p w:rsidR="003C3DE4" w:rsidRDefault="000026EB">
      <w:pPr>
        <w:pStyle w:val="1"/>
        <w:spacing w:line="240" w:lineRule="auto"/>
      </w:pPr>
      <w:r>
        <w:t>Настоящее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официальным</w:t>
      </w:r>
      <w:r>
        <w:rPr>
          <w:spacing w:val="-1"/>
        </w:rPr>
        <w:t xml:space="preserve"> </w:t>
      </w:r>
      <w:r>
        <w:t>вызовом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соревнования.</w:t>
      </w:r>
    </w:p>
    <w:sectPr w:rsidR="003C3DE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19B"/>
    <w:multiLevelType w:val="hybridMultilevel"/>
    <w:tmpl w:val="5356A5DE"/>
    <w:lvl w:ilvl="0" w:tplc="E57094C4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5A462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248EE18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9BA8FB7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B2F610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4348A9B8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7B307604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1AD25B2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9B7ED61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DDA68E0"/>
    <w:multiLevelType w:val="hybridMultilevel"/>
    <w:tmpl w:val="63308CFE"/>
    <w:lvl w:ilvl="0" w:tplc="6236409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9A0B8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845086C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0A5EF83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7DF49C46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B37A07A4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A08818A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E3A6F4F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5E5A14D0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1F4DFF"/>
    <w:multiLevelType w:val="hybridMultilevel"/>
    <w:tmpl w:val="FFB6ABEE"/>
    <w:lvl w:ilvl="0" w:tplc="767CE576">
      <w:numFmt w:val="bullet"/>
      <w:lvlText w:val="-"/>
      <w:lvlJc w:val="left"/>
      <w:pPr>
        <w:ind w:left="4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C628D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FADA398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DB9EDA24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4CCE027C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A54E2058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24D693A2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14EADBF4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A10A7B30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1EA4E03"/>
    <w:multiLevelType w:val="hybridMultilevel"/>
    <w:tmpl w:val="26ACF698"/>
    <w:lvl w:ilvl="0" w:tplc="E348FF3E">
      <w:start w:val="1"/>
      <w:numFmt w:val="upperRoman"/>
      <w:lvlText w:val="%1."/>
      <w:lvlJc w:val="left"/>
      <w:pPr>
        <w:ind w:left="31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1805BC8">
      <w:start w:val="1"/>
      <w:numFmt w:val="decimal"/>
      <w:lvlText w:val="%2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AA5BA6">
      <w:numFmt w:val="bullet"/>
      <w:lvlText w:val="•"/>
      <w:lvlJc w:val="left"/>
      <w:pPr>
        <w:ind w:left="1347" w:hanging="240"/>
      </w:pPr>
      <w:rPr>
        <w:rFonts w:hint="default"/>
        <w:lang w:val="ru-RU" w:eastAsia="en-US" w:bidi="ar-SA"/>
      </w:rPr>
    </w:lvl>
    <w:lvl w:ilvl="3" w:tplc="754C8512">
      <w:numFmt w:val="bullet"/>
      <w:lvlText w:val="•"/>
      <w:lvlJc w:val="left"/>
      <w:pPr>
        <w:ind w:left="2374" w:hanging="240"/>
      </w:pPr>
      <w:rPr>
        <w:rFonts w:hint="default"/>
        <w:lang w:val="ru-RU" w:eastAsia="en-US" w:bidi="ar-SA"/>
      </w:rPr>
    </w:lvl>
    <w:lvl w:ilvl="4" w:tplc="8B8035C6">
      <w:numFmt w:val="bullet"/>
      <w:lvlText w:val="•"/>
      <w:lvlJc w:val="left"/>
      <w:pPr>
        <w:ind w:left="3402" w:hanging="240"/>
      </w:pPr>
      <w:rPr>
        <w:rFonts w:hint="default"/>
        <w:lang w:val="ru-RU" w:eastAsia="en-US" w:bidi="ar-SA"/>
      </w:rPr>
    </w:lvl>
    <w:lvl w:ilvl="5" w:tplc="428428D4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6" w:tplc="D9C2A5BE">
      <w:numFmt w:val="bullet"/>
      <w:lvlText w:val="•"/>
      <w:lvlJc w:val="left"/>
      <w:pPr>
        <w:ind w:left="5456" w:hanging="240"/>
      </w:pPr>
      <w:rPr>
        <w:rFonts w:hint="default"/>
        <w:lang w:val="ru-RU" w:eastAsia="en-US" w:bidi="ar-SA"/>
      </w:rPr>
    </w:lvl>
    <w:lvl w:ilvl="7" w:tplc="0A825AD0">
      <w:numFmt w:val="bullet"/>
      <w:lvlText w:val="•"/>
      <w:lvlJc w:val="left"/>
      <w:pPr>
        <w:ind w:left="6484" w:hanging="240"/>
      </w:pPr>
      <w:rPr>
        <w:rFonts w:hint="default"/>
        <w:lang w:val="ru-RU" w:eastAsia="en-US" w:bidi="ar-SA"/>
      </w:rPr>
    </w:lvl>
    <w:lvl w:ilvl="8" w:tplc="78A27200">
      <w:numFmt w:val="bullet"/>
      <w:lvlText w:val="•"/>
      <w:lvlJc w:val="left"/>
      <w:pPr>
        <w:ind w:left="751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7160F92"/>
    <w:multiLevelType w:val="hybridMultilevel"/>
    <w:tmpl w:val="F886DCB8"/>
    <w:lvl w:ilvl="0" w:tplc="19B8E86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E2A4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59B6ECC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B54EEA2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CB46AF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D966CEC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0D6C5308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0A6275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D50867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72610FF"/>
    <w:multiLevelType w:val="hybridMultilevel"/>
    <w:tmpl w:val="89564664"/>
    <w:lvl w:ilvl="0" w:tplc="F58456C0">
      <w:start w:val="4"/>
      <w:numFmt w:val="upperRoman"/>
      <w:lvlText w:val="%1."/>
      <w:lvlJc w:val="left"/>
      <w:pPr>
        <w:ind w:left="488" w:hanging="3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F8E25A8">
      <w:start w:val="1"/>
      <w:numFmt w:val="decimal"/>
      <w:lvlText w:val="%2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92E642">
      <w:numFmt w:val="bullet"/>
      <w:lvlText w:val="•"/>
      <w:lvlJc w:val="left"/>
      <w:pPr>
        <w:ind w:left="1489" w:hanging="240"/>
      </w:pPr>
      <w:rPr>
        <w:rFonts w:hint="default"/>
        <w:lang w:val="ru-RU" w:eastAsia="en-US" w:bidi="ar-SA"/>
      </w:rPr>
    </w:lvl>
    <w:lvl w:ilvl="3" w:tplc="FD6A96D4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D5E682E8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5" w:tplc="87089FA6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6" w:tplc="18D2AB8A">
      <w:numFmt w:val="bullet"/>
      <w:lvlText w:val="•"/>
      <w:lvlJc w:val="left"/>
      <w:pPr>
        <w:ind w:left="5528" w:hanging="240"/>
      </w:pPr>
      <w:rPr>
        <w:rFonts w:hint="default"/>
        <w:lang w:val="ru-RU" w:eastAsia="en-US" w:bidi="ar-SA"/>
      </w:rPr>
    </w:lvl>
    <w:lvl w:ilvl="7" w:tplc="6EE26C86">
      <w:numFmt w:val="bullet"/>
      <w:lvlText w:val="•"/>
      <w:lvlJc w:val="left"/>
      <w:pPr>
        <w:ind w:left="6537" w:hanging="240"/>
      </w:pPr>
      <w:rPr>
        <w:rFonts w:hint="default"/>
        <w:lang w:val="ru-RU" w:eastAsia="en-US" w:bidi="ar-SA"/>
      </w:rPr>
    </w:lvl>
    <w:lvl w:ilvl="8" w:tplc="CCB6E5FA">
      <w:numFmt w:val="bullet"/>
      <w:lvlText w:val="•"/>
      <w:lvlJc w:val="left"/>
      <w:pPr>
        <w:ind w:left="754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5ECA35AF"/>
    <w:multiLevelType w:val="hybridMultilevel"/>
    <w:tmpl w:val="51268E20"/>
    <w:lvl w:ilvl="0" w:tplc="F954BC8C">
      <w:start w:val="1"/>
      <w:numFmt w:val="decimal"/>
      <w:lvlText w:val="%1."/>
      <w:lvlJc w:val="left"/>
      <w:pPr>
        <w:ind w:left="102" w:hanging="240"/>
        <w:jc w:val="left"/>
      </w:pPr>
      <w:rPr>
        <w:rFonts w:hint="default"/>
        <w:w w:val="100"/>
        <w:lang w:val="ru-RU" w:eastAsia="en-US" w:bidi="ar-SA"/>
      </w:rPr>
    </w:lvl>
    <w:lvl w:ilvl="1" w:tplc="EF1A6BEE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0C54764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CD62DB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B23AFBF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6B0E637E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3E50D272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160E6BE8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129AF77E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3DE4"/>
    <w:rsid w:val="000026EB"/>
    <w:rsid w:val="000030DD"/>
    <w:rsid w:val="00376499"/>
    <w:rsid w:val="003C3DE4"/>
    <w:rsid w:val="00487E92"/>
    <w:rsid w:val="007435E8"/>
    <w:rsid w:val="008A399B"/>
    <w:rsid w:val="008A61D5"/>
    <w:rsid w:val="00B1455F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0E27"/>
  <w15:docId w15:val="{27C2744C-4667-4328-A628-A7C0326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030DD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e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Александр Евгениевич</cp:lastModifiedBy>
  <cp:revision>13</cp:revision>
  <dcterms:created xsi:type="dcterms:W3CDTF">2023-03-14T08:11:00Z</dcterms:created>
  <dcterms:modified xsi:type="dcterms:W3CDTF">2023-03-15T08:54:00Z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